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670A68" w14:textId="48737580" w:rsidR="00A80F25" w:rsidRDefault="00A80F25" w:rsidP="00A80F25">
      <w:pPr>
        <w:pStyle w:val="Title"/>
      </w:pPr>
      <w:r>
        <w:t xml:space="preserve">The Business Planning Process </w:t>
      </w:r>
    </w:p>
    <w:p w14:paraId="04072302" w14:textId="7B789DC7" w:rsidR="00A80F25" w:rsidRDefault="00A80F25" w:rsidP="00A80F25">
      <w:pPr>
        <w:pStyle w:val="Subtitle"/>
      </w:pPr>
      <w:r>
        <w:t>Question Worksheet</w:t>
      </w:r>
    </w:p>
    <w:p w14:paraId="20D6B46F" w14:textId="2DA8603A" w:rsidR="00A80F25" w:rsidRDefault="00A80F25" w:rsidP="00A80F25">
      <w:r>
        <w:t xml:space="preserve">This worksheet offers questions that are helpful in the various aspects of business planning. You can adapt the questions to meet your needs and record your answers all in one document. </w:t>
      </w:r>
    </w:p>
    <w:p w14:paraId="67D4BC58" w14:textId="77777777" w:rsidR="00A80F25" w:rsidRDefault="00A80F25" w:rsidP="00A80F25">
      <w:pPr>
        <w:pStyle w:val="Heading1"/>
      </w:pPr>
      <w:r>
        <w:t>Strategic Clarity</w:t>
      </w:r>
    </w:p>
    <w:p w14:paraId="674A7ABF" w14:textId="77777777" w:rsidR="00A80F25" w:rsidRDefault="00A80F25" w:rsidP="00A80F25">
      <w:r>
        <w:t>Who or what are we ultimately trying to serve?</w:t>
      </w:r>
    </w:p>
    <w:p w14:paraId="3E96AB80" w14:textId="77777777" w:rsidR="00A80F25" w:rsidRDefault="00A80F25" w:rsidP="00A80F25">
      <w:r>
        <w:t>What are the specific outcomes for which we want to be held accountable?</w:t>
      </w:r>
    </w:p>
    <w:p w14:paraId="29A9669C" w14:textId="77777777" w:rsidR="00A80F25" w:rsidRDefault="00A80F25" w:rsidP="00A80F25">
      <w:r>
        <w:t>What activities must we undertake to achieve concrete, measurable results?</w:t>
      </w:r>
    </w:p>
    <w:p w14:paraId="1721AABF" w14:textId="2F806B5C" w:rsidR="00A80F25" w:rsidRDefault="00A80F25" w:rsidP="00A80F25">
      <w:r>
        <w:t>How does our specific portfolio of programs and services lead to change?</w:t>
      </w:r>
    </w:p>
    <w:p w14:paraId="01A023A1" w14:textId="77777777" w:rsidR="00A80F25" w:rsidRDefault="00A80F25" w:rsidP="00A80F25">
      <w:pPr>
        <w:pStyle w:val="Heading1"/>
      </w:pPr>
      <w:r>
        <w:t>Strategic Priorities</w:t>
      </w:r>
    </w:p>
    <w:p w14:paraId="77837A7A" w14:textId="77777777" w:rsidR="00A80F25" w:rsidRDefault="00A80F25" w:rsidP="00A80F25">
      <w:r>
        <w:t>How well does each of our current programs or activities align with our mission and intended impact?</w:t>
      </w:r>
    </w:p>
    <w:p w14:paraId="067B0F68" w14:textId="77777777" w:rsidR="00A80F25" w:rsidRDefault="00A80F25" w:rsidP="00A80F25">
      <w:r>
        <w:t>What are our full costs, both direct and indirect, for operating each program?</w:t>
      </w:r>
    </w:p>
    <w:p w14:paraId="4624C155" w14:textId="77777777" w:rsidR="00A80F25" w:rsidRDefault="00A80F25" w:rsidP="00A80F25">
      <w:r>
        <w:t>What is our cost per outcome or positive result?</w:t>
      </w:r>
    </w:p>
    <w:p w14:paraId="75D3B735" w14:textId="77777777" w:rsidR="00A80F25" w:rsidRDefault="00A80F25" w:rsidP="00A80F25">
      <w:r>
        <w:t xml:space="preserve">Do </w:t>
      </w:r>
      <w:proofErr w:type="gramStart"/>
      <w:r>
        <w:t>all of</w:t>
      </w:r>
      <w:proofErr w:type="gramEnd"/>
      <w:r>
        <w:t xml:space="preserve"> our activities complement our core capabilities and expertise, or are we stretched too thin across different services?</w:t>
      </w:r>
    </w:p>
    <w:p w14:paraId="688AAE2D" w14:textId="77777777" w:rsidR="00A80F25" w:rsidRDefault="00A80F25" w:rsidP="00A80F25">
      <w:r>
        <w:t>How well do we perform compared to our peers?</w:t>
      </w:r>
    </w:p>
    <w:p w14:paraId="26765271" w14:textId="77777777" w:rsidR="00A80F25" w:rsidRDefault="00A80F25" w:rsidP="00A80F25">
      <w:r>
        <w:t>Are there services we should modify or add to maximize impact?</w:t>
      </w:r>
    </w:p>
    <w:p w14:paraId="1B606F2B" w14:textId="77777777" w:rsidR="00A80F25" w:rsidRDefault="00A80F25" w:rsidP="00A80F25"/>
    <w:p w14:paraId="5D957F37" w14:textId="77777777" w:rsidR="00A80F25" w:rsidRDefault="00A80F25" w:rsidP="00A80F25">
      <w:pPr>
        <w:pStyle w:val="Heading1"/>
      </w:pPr>
      <w:r>
        <w:lastRenderedPageBreak/>
        <w:t>Resource Implications</w:t>
      </w:r>
    </w:p>
    <w:p w14:paraId="4B3E3C78" w14:textId="77777777" w:rsidR="00A80F25" w:rsidRDefault="00A80F25" w:rsidP="00A80F25">
      <w:pPr>
        <w:pStyle w:val="Heading2"/>
      </w:pPr>
      <w:r>
        <w:t>Financial</w:t>
      </w:r>
    </w:p>
    <w:p w14:paraId="2DA2991E" w14:textId="77777777" w:rsidR="00A80F25" w:rsidRDefault="00A80F25" w:rsidP="00A80F25">
      <w:r>
        <w:t xml:space="preserve">Can we manage the budget required by the human resource and infrastructure investments? </w:t>
      </w:r>
    </w:p>
    <w:p w14:paraId="07FD562B" w14:textId="77777777" w:rsidR="00A80F25" w:rsidRDefault="00A80F25" w:rsidP="00A80F25">
      <w:r>
        <w:t xml:space="preserve">How will the increased budget affect our organization’s culture? </w:t>
      </w:r>
    </w:p>
    <w:p w14:paraId="3EB0615C" w14:textId="77777777" w:rsidR="00A80F25" w:rsidRDefault="00A80F25" w:rsidP="00A80F25">
      <w:r>
        <w:t xml:space="preserve">How will the new costs affect our cost per outcome? </w:t>
      </w:r>
    </w:p>
    <w:p w14:paraId="388AAAF1" w14:textId="43109A21" w:rsidR="00A80F25" w:rsidRDefault="00A80F25" w:rsidP="00A80F25">
      <w:r>
        <w:t xml:space="preserve">How is the funding community likely to respond to the spending plan? Can we raise the money we need? </w:t>
      </w:r>
    </w:p>
    <w:p w14:paraId="59D74FAC" w14:textId="77777777" w:rsidR="00A80F25" w:rsidRDefault="00A80F25" w:rsidP="00A80F25">
      <w:pPr>
        <w:pStyle w:val="Heading2"/>
      </w:pPr>
      <w:r>
        <w:t>Human Resources</w:t>
      </w:r>
    </w:p>
    <w:p w14:paraId="3418671B" w14:textId="77777777" w:rsidR="00A80F25" w:rsidRDefault="00A80F25" w:rsidP="00A80F25">
      <w:r>
        <w:t xml:space="preserve">Do we have the right organizational structure in place to implement the plan? </w:t>
      </w:r>
    </w:p>
    <w:p w14:paraId="34FC732E" w14:textId="77777777" w:rsidR="00A80F25" w:rsidRDefault="00A80F25" w:rsidP="00A80F25">
      <w:r>
        <w:t xml:space="preserve">Does our existing staff have the skills and expertise to execute our strategic priorities? </w:t>
      </w:r>
    </w:p>
    <w:p w14:paraId="2374D3E0" w14:textId="77777777" w:rsidR="00A80F25" w:rsidRDefault="00A80F25" w:rsidP="00A80F25">
      <w:r>
        <w:t xml:space="preserve">If so, how much capacity does our current staff have to take on new work? Do we need to add positions, or scale back our goals? </w:t>
      </w:r>
    </w:p>
    <w:p w14:paraId="616BC420" w14:textId="77777777" w:rsidR="00A80F25" w:rsidRDefault="00A80F25" w:rsidP="00A80F25">
      <w:r>
        <w:t xml:space="preserve">If not, what roles do we need to create? And where will we find the right people to fill these roles? </w:t>
      </w:r>
    </w:p>
    <w:p w14:paraId="5C4D2E40" w14:textId="77777777" w:rsidR="00A80F25" w:rsidRDefault="00A80F25" w:rsidP="00A80F25">
      <w:r>
        <w:t>How soon do we need to bring new people on board? What’s a realistic timeline given our culture and ability to raise funds?</w:t>
      </w:r>
    </w:p>
    <w:p w14:paraId="0CF3EA60" w14:textId="77777777" w:rsidR="00A80F25" w:rsidRDefault="00A80F25" w:rsidP="00A80F25">
      <w:pPr>
        <w:pStyle w:val="Heading2"/>
      </w:pPr>
      <w:r>
        <w:t>Infrastructure</w:t>
      </w:r>
    </w:p>
    <w:p w14:paraId="04731D00" w14:textId="77777777" w:rsidR="00A80F25" w:rsidRDefault="00A80F25" w:rsidP="00A80F25">
      <w:r>
        <w:t xml:space="preserve">How much staff and client growth can our current office and program space accommodate? </w:t>
      </w:r>
    </w:p>
    <w:p w14:paraId="6F60C2C2" w14:textId="77777777" w:rsidR="00A80F25" w:rsidRDefault="00A80F25" w:rsidP="00A80F25">
      <w:r>
        <w:t xml:space="preserve">What new or improved systems do we need to do our work more effectively (e.g. IT, performance measurement, financial)? </w:t>
      </w:r>
    </w:p>
    <w:p w14:paraId="544B8F33" w14:textId="77777777" w:rsidR="00A80F25" w:rsidRDefault="00A80F25" w:rsidP="00A80F25">
      <w:r>
        <w:t>What human resource systems should we put in place to manage our organization (recruiting, orientation, training, evaluation)?</w:t>
      </w:r>
    </w:p>
    <w:p w14:paraId="71C18C56" w14:textId="77777777" w:rsidR="00A80F25" w:rsidRDefault="00A80F25" w:rsidP="00A80F25"/>
    <w:p w14:paraId="2931C644" w14:textId="77777777" w:rsidR="00A80F25" w:rsidRDefault="00A80F25" w:rsidP="00A80F25"/>
    <w:p w14:paraId="758FDE77" w14:textId="77777777" w:rsidR="00A80F25" w:rsidRDefault="00A80F25" w:rsidP="00A80F25">
      <w:pPr>
        <w:pStyle w:val="Heading1"/>
      </w:pPr>
      <w:r>
        <w:lastRenderedPageBreak/>
        <w:t>Performance Measures</w:t>
      </w:r>
    </w:p>
    <w:p w14:paraId="2B566B2D" w14:textId="77777777" w:rsidR="00A80F25" w:rsidRDefault="00A80F25" w:rsidP="00A80F25">
      <w:r>
        <w:t>What milestones will be most helpful for us to measure?</w:t>
      </w:r>
    </w:p>
    <w:p w14:paraId="7F03677D" w14:textId="77777777" w:rsidR="00A80F25" w:rsidRDefault="00A80F25" w:rsidP="00A80F25">
      <w:r>
        <w:t>Do we have the resources in place to efficiently monitor these milestones?</w:t>
      </w:r>
    </w:p>
    <w:p w14:paraId="433ACEBA" w14:textId="77777777" w:rsidR="00A80F25" w:rsidRDefault="00A80F25" w:rsidP="00A80F25">
      <w:r>
        <w:t>How often will we check</w:t>
      </w:r>
      <w:r>
        <w:rPr>
          <w:rFonts w:ascii="Cambria Math" w:hAnsi="Cambria Math" w:cs="Cambria Math"/>
        </w:rPr>
        <w:t>‐</w:t>
      </w:r>
      <w:r>
        <w:t>in on progress and in what way?</w:t>
      </w:r>
    </w:p>
    <w:p w14:paraId="6FCBCAB5" w14:textId="77777777" w:rsidR="00A80F25" w:rsidRDefault="00A80F25" w:rsidP="00A80F25">
      <w:pPr>
        <w:pStyle w:val="Heading1"/>
      </w:pPr>
      <w:r>
        <w:t>Other Questions</w:t>
      </w:r>
    </w:p>
    <w:p w14:paraId="782C7451" w14:textId="77777777" w:rsidR="00A80F25" w:rsidRDefault="00A80F25" w:rsidP="00A80F25">
      <w:r>
        <w:t>Are we prepared to tackle tough questions and, if necessary, make the trade</w:t>
      </w:r>
      <w:r>
        <w:rPr>
          <w:rFonts w:ascii="Cambria Math" w:hAnsi="Cambria Math" w:cs="Cambria Math"/>
        </w:rPr>
        <w:t>‐</w:t>
      </w:r>
      <w:r>
        <w:t>offs that flow from answers to these questions?</w:t>
      </w:r>
    </w:p>
    <w:p w14:paraId="65770F14" w14:textId="77777777" w:rsidR="00A80F25" w:rsidRDefault="00A80F25" w:rsidP="00A80F25">
      <w:r>
        <w:t>Can we devote sufficient time and energy to make the business</w:t>
      </w:r>
      <w:r>
        <w:rPr>
          <w:rFonts w:ascii="Cambria Math" w:hAnsi="Cambria Math" w:cs="Cambria Math"/>
        </w:rPr>
        <w:t>‐</w:t>
      </w:r>
      <w:r>
        <w:t>planning process worthwhile?</w:t>
      </w:r>
    </w:p>
    <w:p w14:paraId="114D97A8" w14:textId="77777777" w:rsidR="00A80F25" w:rsidRDefault="00A80F25" w:rsidP="00A80F25">
      <w:r>
        <w:t>Who will we involve in the process, and what will be expected from them?</w:t>
      </w:r>
    </w:p>
    <w:p w14:paraId="4D5F1E19" w14:textId="75D305A5" w:rsidR="00B947DC" w:rsidRDefault="00A80F25">
      <w:r>
        <w:t>How will we solicit input from others and communicate progress?</w:t>
      </w:r>
    </w:p>
    <w:sectPr w:rsidR="00B947DC" w:rsidSect="009973E0">
      <w:headerReference w:type="even" r:id="rId11"/>
      <w:headerReference w:type="default" r:id="rId12"/>
      <w:footerReference w:type="even" r:id="rId13"/>
      <w:footerReference w:type="default" r:id="rId14"/>
      <w:headerReference w:type="first" r:id="rId15"/>
      <w:footerReference w:type="first" r:id="rId16"/>
      <w:pgSz w:w="12240" w:h="15840"/>
      <w:pgMar w:top="1400" w:right="1340" w:bottom="280" w:left="1320" w:header="720" w:footer="57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BE21EF" w14:textId="77777777" w:rsidR="00A80F25" w:rsidRDefault="00A80F25" w:rsidP="007448FA">
      <w:pPr>
        <w:spacing w:before="0" w:after="0" w:line="240" w:lineRule="auto"/>
      </w:pPr>
      <w:r>
        <w:separator/>
      </w:r>
    </w:p>
  </w:endnote>
  <w:endnote w:type="continuationSeparator" w:id="0">
    <w:p w14:paraId="380ADB9B" w14:textId="77777777" w:rsidR="00A80F25" w:rsidRDefault="00A80F25" w:rsidP="007448F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ato">
    <w:charset w:val="00"/>
    <w:family w:val="swiss"/>
    <w:pitch w:val="variable"/>
    <w:sig w:usb0="E10002FF" w:usb1="5000ECFF" w:usb2="00000021" w:usb3="00000000" w:csb0="0000019F" w:csb1="00000000"/>
    <w:embedRegular r:id="rId1" w:fontKey="{0F71CE66-07C1-4D90-9AC6-FB83A37502F0}"/>
    <w:embedBold r:id="rId2" w:fontKey="{16965CCB-7D4A-43CB-A36F-5EC34F37A554}"/>
    <w:embedItalic r:id="rId3" w:fontKey="{7C79B51C-75F7-4AF7-86F7-5913443A3ABF}"/>
  </w:font>
  <w:font w:name="Calibri">
    <w:panose1 w:val="020F0502020204030204"/>
    <w:charset w:val="00"/>
    <w:family w:val="swiss"/>
    <w:pitch w:val="variable"/>
    <w:sig w:usb0="E4002EFF" w:usb1="C200247B" w:usb2="00000009" w:usb3="00000000" w:csb0="000001FF" w:csb1="00000000"/>
    <w:embedRegular r:id="rId4" w:fontKey="{14821471-AF8A-47B5-99A3-6D676985A4C8}"/>
    <w:embedBold r:id="rId5" w:fontKey="{2516E1D8-A600-4092-8F18-982561625361}"/>
    <w:embedItalic r:id="rId6" w:fontKey="{361FFE13-6D01-42BF-B7AC-BB69674C669D}"/>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7" w:fontKey="{41134C92-8DBF-4D25-B270-CEE332E9DC4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893E30" w14:textId="77777777" w:rsidR="00E8439F" w:rsidRDefault="00E843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74063533"/>
      <w:docPartObj>
        <w:docPartGallery w:val="Page Numbers (Bottom of Page)"/>
        <w:docPartUnique/>
      </w:docPartObj>
    </w:sdtPr>
    <w:sdtEndPr>
      <w:rPr>
        <w:noProof/>
      </w:rPr>
    </w:sdtEndPr>
    <w:sdtContent>
      <w:p w14:paraId="3A5AE5FD" w14:textId="77777777" w:rsidR="007448FA" w:rsidRDefault="007448F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C35E371" w14:textId="33484FBF" w:rsidR="002E7DD8" w:rsidRPr="007448FA" w:rsidRDefault="007448FA" w:rsidP="007448FA">
    <w:pPr>
      <w:pStyle w:val="Footer"/>
    </w:pPr>
    <w:r w:rsidRPr="00AC1E0E">
      <w:rPr>
        <w:noProof/>
        <w:sz w:val="18"/>
        <w:szCs w:val="18"/>
      </w:rPr>
      <w:drawing>
        <wp:inline distT="0" distB="0" distL="0" distR="0" wp14:anchorId="3AD4A483" wp14:editId="1D1E391D">
          <wp:extent cx="694944" cy="246888"/>
          <wp:effectExtent l="0" t="0" r="0" b="127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94944" cy="246888"/>
                  </a:xfrm>
                  <a:prstGeom prst="rect">
                    <a:avLst/>
                  </a:prstGeom>
                </pic:spPr>
              </pic:pic>
            </a:graphicData>
          </a:graphic>
        </wp:inline>
      </w:drawing>
    </w:r>
    <w:r>
      <w:t xml:space="preserve">   </w:t>
    </w:r>
    <w:hyperlink r:id="rId2" w:history="1">
      <w:r w:rsidRPr="00872CC5">
        <w:rPr>
          <w:rStyle w:val="Hyperlink"/>
          <w:sz w:val="16"/>
          <w:szCs w:val="16"/>
        </w:rPr>
        <w:t>Creative Commons Attribution-</w:t>
      </w:r>
      <w:proofErr w:type="spellStart"/>
      <w:r w:rsidRPr="00872CC5">
        <w:rPr>
          <w:rStyle w:val="Hyperlink"/>
          <w:sz w:val="16"/>
          <w:szCs w:val="16"/>
        </w:rPr>
        <w:t>NonCommercial</w:t>
      </w:r>
      <w:proofErr w:type="spellEnd"/>
      <w:r w:rsidRPr="00872CC5">
        <w:rPr>
          <w:rStyle w:val="Hyperlink"/>
          <w:sz w:val="16"/>
          <w:szCs w:val="16"/>
        </w:rPr>
        <w:t>-</w:t>
      </w:r>
      <w:proofErr w:type="spellStart"/>
      <w:r w:rsidRPr="00872CC5">
        <w:rPr>
          <w:rStyle w:val="Hyperlink"/>
          <w:sz w:val="16"/>
          <w:szCs w:val="16"/>
        </w:rPr>
        <w:t>ShareAlike</w:t>
      </w:r>
      <w:proofErr w:type="spellEnd"/>
      <w:r w:rsidRPr="00872CC5">
        <w:rPr>
          <w:rStyle w:val="Hyperlink"/>
          <w:sz w:val="16"/>
          <w:szCs w:val="16"/>
        </w:rPr>
        <w:t xml:space="preserve"> 4.0 International License</w:t>
      </w:r>
    </w:hyperlink>
    <w:r w:rsidRPr="002E7DD8">
      <w:rPr>
        <w:sz w:val="16"/>
        <w:szCs w:val="16"/>
      </w:rPr>
      <w:t>,</w:t>
    </w:r>
    <w:r w:rsidR="002E7DD8" w:rsidRPr="002E7DD8">
      <w:rPr>
        <w:sz w:val="16"/>
        <w:szCs w:val="16"/>
      </w:rPr>
      <w:t xml:space="preserve"> </w:t>
    </w:r>
    <w:r>
      <w:rPr>
        <w:i/>
        <w:noProof/>
        <w:sz w:val="16"/>
        <w:szCs w:val="16"/>
      </w:rPr>
      <w:t>NH Center for Nonprofits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0C9E35" w14:textId="77777777" w:rsidR="00E8439F" w:rsidRDefault="00E843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12764E" w14:textId="77777777" w:rsidR="00A80F25" w:rsidRDefault="00A80F25" w:rsidP="007448FA">
      <w:pPr>
        <w:spacing w:before="0" w:after="0" w:line="240" w:lineRule="auto"/>
      </w:pPr>
      <w:r>
        <w:separator/>
      </w:r>
    </w:p>
  </w:footnote>
  <w:footnote w:type="continuationSeparator" w:id="0">
    <w:p w14:paraId="0D80DEBF" w14:textId="77777777" w:rsidR="00A80F25" w:rsidRDefault="00A80F25" w:rsidP="007448F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77B38A" w14:textId="77777777" w:rsidR="00E8439F" w:rsidRDefault="00E843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FD811F" w14:textId="77777777" w:rsidR="00E8439F" w:rsidRDefault="00E8439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FF542E" w14:textId="77777777" w:rsidR="00E8439F" w:rsidRDefault="00E843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4E3A4B"/>
    <w:multiLevelType w:val="multilevel"/>
    <w:tmpl w:val="92CAE92A"/>
    <w:lvl w:ilvl="0">
      <w:start w:val="1"/>
      <w:numFmt w:val="bullet"/>
      <w:pStyle w:val="Bullets2"/>
      <w:lvlText w:val=""/>
      <w:lvlJc w:val="left"/>
      <w:pPr>
        <w:ind w:left="810" w:hanging="36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D2C77FF"/>
    <w:multiLevelType w:val="hybridMultilevel"/>
    <w:tmpl w:val="9F04EBA6"/>
    <w:lvl w:ilvl="0" w:tplc="D54C43FC">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35B3516A"/>
    <w:multiLevelType w:val="hybridMultilevel"/>
    <w:tmpl w:val="3D1499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A5A56E0"/>
    <w:multiLevelType w:val="hybridMultilevel"/>
    <w:tmpl w:val="495A59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973CF6"/>
    <w:multiLevelType w:val="hybridMultilevel"/>
    <w:tmpl w:val="1764CC82"/>
    <w:lvl w:ilvl="0" w:tplc="0D0CCE1E">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46E45541"/>
    <w:multiLevelType w:val="multilevel"/>
    <w:tmpl w:val="990E14CC"/>
    <w:lvl w:ilvl="0">
      <w:start w:val="1"/>
      <w:numFmt w:val="decimal"/>
      <w:lvlText w:val="%1."/>
      <w:lvlJc w:val="left"/>
      <w:pPr>
        <w:tabs>
          <w:tab w:val="num" w:pos="720"/>
        </w:tabs>
        <w:ind w:left="720" w:hanging="720"/>
      </w:pPr>
    </w:lvl>
    <w:lvl w:ilvl="1">
      <w:start w:val="1"/>
      <w:numFmt w:val="decimal"/>
      <w:pStyle w:val="Bullets"/>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6CAE193D"/>
    <w:multiLevelType w:val="hybridMultilevel"/>
    <w:tmpl w:val="4058E3FC"/>
    <w:lvl w:ilvl="0" w:tplc="0409000F">
      <w:start w:val="1"/>
      <w:numFmt w:val="decimal"/>
      <w:lvlText w:val="%1."/>
      <w:lvlJc w:val="left"/>
      <w:pPr>
        <w:ind w:left="720" w:hanging="360"/>
      </w:pPr>
    </w:lvl>
    <w:lvl w:ilvl="1" w:tplc="3968D21E">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99226372">
    <w:abstractNumId w:val="3"/>
  </w:num>
  <w:num w:numId="2" w16cid:durableId="319773985">
    <w:abstractNumId w:val="2"/>
  </w:num>
  <w:num w:numId="3" w16cid:durableId="1667173053">
    <w:abstractNumId w:val="6"/>
  </w:num>
  <w:num w:numId="4" w16cid:durableId="1947156767">
    <w:abstractNumId w:val="5"/>
  </w:num>
  <w:num w:numId="5" w16cid:durableId="1473524798">
    <w:abstractNumId w:val="5"/>
  </w:num>
  <w:num w:numId="6" w16cid:durableId="1129396127">
    <w:abstractNumId w:val="4"/>
  </w:num>
  <w:num w:numId="7" w16cid:durableId="1279682956">
    <w:abstractNumId w:val="0"/>
  </w:num>
  <w:num w:numId="8" w16cid:durableId="2084135184">
    <w:abstractNumId w:val="0"/>
  </w:num>
  <w:num w:numId="9" w16cid:durableId="1421754433">
    <w:abstractNumId w:val="0"/>
  </w:num>
  <w:num w:numId="10" w16cid:durableId="1518958733">
    <w:abstractNumId w:val="0"/>
  </w:num>
  <w:num w:numId="11" w16cid:durableId="661156652">
    <w:abstractNumId w:val="0"/>
  </w:num>
  <w:num w:numId="12" w16cid:durableId="1846825398">
    <w:abstractNumId w:val="0"/>
  </w:num>
  <w:num w:numId="13" w16cid:durableId="389885521">
    <w:abstractNumId w:val="1"/>
  </w:num>
  <w:num w:numId="14" w16cid:durableId="454713640">
    <w:abstractNumId w:val="0"/>
  </w:num>
  <w:num w:numId="15" w16cid:durableId="19149287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0F25"/>
    <w:rsid w:val="00131618"/>
    <w:rsid w:val="001938EC"/>
    <w:rsid w:val="001D55E0"/>
    <w:rsid w:val="00297E88"/>
    <w:rsid w:val="002C5A9C"/>
    <w:rsid w:val="002E7DD8"/>
    <w:rsid w:val="003446F1"/>
    <w:rsid w:val="0039092E"/>
    <w:rsid w:val="003B6D13"/>
    <w:rsid w:val="00425176"/>
    <w:rsid w:val="004A1838"/>
    <w:rsid w:val="004B7D6A"/>
    <w:rsid w:val="00645153"/>
    <w:rsid w:val="006B1F74"/>
    <w:rsid w:val="00712DAF"/>
    <w:rsid w:val="007448FA"/>
    <w:rsid w:val="007E7D4C"/>
    <w:rsid w:val="0086418D"/>
    <w:rsid w:val="0086546D"/>
    <w:rsid w:val="008A1631"/>
    <w:rsid w:val="008B0C17"/>
    <w:rsid w:val="00903176"/>
    <w:rsid w:val="00917F90"/>
    <w:rsid w:val="009C6B01"/>
    <w:rsid w:val="00A13F25"/>
    <w:rsid w:val="00A80F25"/>
    <w:rsid w:val="00A910A6"/>
    <w:rsid w:val="00B947DC"/>
    <w:rsid w:val="00CD63F8"/>
    <w:rsid w:val="00D92915"/>
    <w:rsid w:val="00DE7795"/>
    <w:rsid w:val="00E65482"/>
    <w:rsid w:val="00E8439F"/>
    <w:rsid w:val="00F10349"/>
    <w:rsid w:val="00F432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FA8B52"/>
  <w15:chartTrackingRefBased/>
  <w15:docId w15:val="{1D0DC13D-4CA2-418E-91D9-F101AD68C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Lato" w:eastAsiaTheme="minorHAnsi" w:hAnsi="Lato" w:cstheme="minorBidi"/>
        <w:sz w:val="22"/>
        <w:szCs w:val="22"/>
        <w:lang w:val="en-US" w:eastAsia="en-US" w:bidi="ar-SA"/>
      </w:rPr>
    </w:rPrDefault>
    <w:pPrDefault>
      <w:pPr>
        <w:spacing w:before="200"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3B6D13"/>
    <w:pPr>
      <w:keepNext/>
      <w:keepLines/>
      <w:spacing w:before="240" w:after="0"/>
      <w:outlineLvl w:val="0"/>
    </w:pPr>
    <w:rPr>
      <w:rFonts w:eastAsiaTheme="majorEastAsia" w:cstheme="majorBidi"/>
      <w:b/>
      <w:color w:val="003C4C"/>
      <w:sz w:val="32"/>
      <w:szCs w:val="32"/>
    </w:rPr>
  </w:style>
  <w:style w:type="paragraph" w:styleId="Heading2">
    <w:name w:val="heading 2"/>
    <w:basedOn w:val="Normal"/>
    <w:next w:val="Normal"/>
    <w:link w:val="Heading2Char"/>
    <w:autoRedefine/>
    <w:uiPriority w:val="9"/>
    <w:unhideWhenUsed/>
    <w:qFormat/>
    <w:rsid w:val="003B6D13"/>
    <w:pPr>
      <w:keepNext/>
      <w:keepLines/>
      <w:spacing w:before="240" w:after="0" w:line="240" w:lineRule="auto"/>
      <w:outlineLvl w:val="1"/>
    </w:pPr>
    <w:rPr>
      <w:rFonts w:eastAsiaTheme="majorEastAsia" w:cstheme="majorBidi"/>
      <w:b/>
      <w:color w:val="003C4C"/>
      <w:sz w:val="26"/>
      <w:szCs w:val="26"/>
    </w:rPr>
  </w:style>
  <w:style w:type="paragraph" w:styleId="Heading3">
    <w:name w:val="heading 3"/>
    <w:basedOn w:val="Normal"/>
    <w:next w:val="Normal"/>
    <w:link w:val="Heading3Char"/>
    <w:uiPriority w:val="9"/>
    <w:unhideWhenUsed/>
    <w:qFormat/>
    <w:rsid w:val="003B6D13"/>
    <w:pPr>
      <w:spacing w:before="300" w:after="0" w:line="276" w:lineRule="auto"/>
      <w:outlineLvl w:val="2"/>
    </w:pPr>
    <w:rPr>
      <w:rFonts w:eastAsiaTheme="minorEastAsia"/>
      <w:color w:val="003C4C"/>
      <w:spacing w:val="15"/>
    </w:rPr>
  </w:style>
  <w:style w:type="paragraph" w:styleId="Heading4">
    <w:name w:val="heading 4"/>
    <w:basedOn w:val="Normal"/>
    <w:next w:val="Normal"/>
    <w:link w:val="Heading4Char"/>
    <w:uiPriority w:val="9"/>
    <w:semiHidden/>
    <w:unhideWhenUsed/>
    <w:qFormat/>
    <w:rsid w:val="003B6D13"/>
    <w:pPr>
      <w:keepNext/>
      <w:keepLines/>
      <w:spacing w:before="40" w:after="0"/>
      <w:outlineLvl w:val="3"/>
    </w:pPr>
    <w:rPr>
      <w:rFonts w:asciiTheme="majorHAnsi" w:eastAsiaTheme="majorEastAsia" w:hAnsiTheme="majorHAnsi" w:cstheme="majorBidi"/>
      <w:i/>
      <w:iCs/>
      <w:color w:val="003C4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448FA"/>
    <w:pPr>
      <w:tabs>
        <w:tab w:val="center" w:pos="4680"/>
        <w:tab w:val="right" w:pos="9360"/>
      </w:tabs>
      <w:spacing w:after="0" w:line="240" w:lineRule="auto"/>
    </w:pPr>
    <w:rPr>
      <w:rFonts w:asciiTheme="minorHAnsi" w:eastAsiaTheme="minorEastAsia" w:hAnsiTheme="minorHAnsi"/>
      <w:sz w:val="20"/>
      <w:szCs w:val="20"/>
    </w:rPr>
  </w:style>
  <w:style w:type="character" w:customStyle="1" w:styleId="FooterChar">
    <w:name w:val="Footer Char"/>
    <w:basedOn w:val="DefaultParagraphFont"/>
    <w:link w:val="Footer"/>
    <w:uiPriority w:val="99"/>
    <w:rsid w:val="007448FA"/>
    <w:rPr>
      <w:rFonts w:asciiTheme="minorHAnsi" w:eastAsiaTheme="minorEastAsia" w:hAnsiTheme="minorHAnsi"/>
      <w:sz w:val="20"/>
      <w:szCs w:val="20"/>
    </w:rPr>
  </w:style>
  <w:style w:type="character" w:styleId="Hyperlink">
    <w:name w:val="Hyperlink"/>
    <w:rsid w:val="007448FA"/>
    <w:rPr>
      <w:color w:val="0000FF"/>
      <w:u w:val="single"/>
    </w:rPr>
  </w:style>
  <w:style w:type="paragraph" w:styleId="Title">
    <w:name w:val="Title"/>
    <w:basedOn w:val="Normal"/>
    <w:next w:val="Normal"/>
    <w:link w:val="TitleChar"/>
    <w:uiPriority w:val="10"/>
    <w:qFormat/>
    <w:rsid w:val="003B6D13"/>
    <w:pPr>
      <w:spacing w:after="0" w:line="240" w:lineRule="auto"/>
      <w:contextualSpacing/>
    </w:pPr>
    <w:rPr>
      <w:rFonts w:eastAsiaTheme="majorEastAsia" w:cstheme="majorBidi"/>
      <w:color w:val="003C4C"/>
      <w:spacing w:val="-10"/>
      <w:kern w:val="28"/>
      <w:sz w:val="56"/>
      <w:szCs w:val="56"/>
    </w:rPr>
  </w:style>
  <w:style w:type="character" w:customStyle="1" w:styleId="TitleChar">
    <w:name w:val="Title Char"/>
    <w:basedOn w:val="DefaultParagraphFont"/>
    <w:link w:val="Title"/>
    <w:uiPriority w:val="10"/>
    <w:rsid w:val="003B6D13"/>
    <w:rPr>
      <w:rFonts w:eastAsiaTheme="majorEastAsia" w:cstheme="majorBidi"/>
      <w:color w:val="003C4C"/>
      <w:spacing w:val="-10"/>
      <w:kern w:val="28"/>
      <w:sz w:val="56"/>
      <w:szCs w:val="56"/>
    </w:rPr>
  </w:style>
  <w:style w:type="paragraph" w:styleId="Header">
    <w:name w:val="header"/>
    <w:basedOn w:val="Normal"/>
    <w:link w:val="HeaderChar"/>
    <w:uiPriority w:val="99"/>
    <w:unhideWhenUsed/>
    <w:rsid w:val="007448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48FA"/>
  </w:style>
  <w:style w:type="character" w:customStyle="1" w:styleId="Heading1Char">
    <w:name w:val="Heading 1 Char"/>
    <w:basedOn w:val="DefaultParagraphFont"/>
    <w:link w:val="Heading1"/>
    <w:uiPriority w:val="9"/>
    <w:rsid w:val="003B6D13"/>
    <w:rPr>
      <w:rFonts w:eastAsiaTheme="majorEastAsia" w:cstheme="majorBidi"/>
      <w:b/>
      <w:color w:val="003C4C"/>
      <w:sz w:val="32"/>
      <w:szCs w:val="32"/>
    </w:rPr>
  </w:style>
  <w:style w:type="character" w:customStyle="1" w:styleId="Heading2Char">
    <w:name w:val="Heading 2 Char"/>
    <w:basedOn w:val="DefaultParagraphFont"/>
    <w:link w:val="Heading2"/>
    <w:uiPriority w:val="9"/>
    <w:rsid w:val="003B6D13"/>
    <w:rPr>
      <w:rFonts w:eastAsiaTheme="majorEastAsia" w:cstheme="majorBidi"/>
      <w:b/>
      <w:color w:val="003C4C"/>
      <w:sz w:val="26"/>
      <w:szCs w:val="26"/>
    </w:rPr>
  </w:style>
  <w:style w:type="character" w:styleId="IntenseEmphasis">
    <w:name w:val="Intense Emphasis"/>
    <w:basedOn w:val="DefaultParagraphFont"/>
    <w:uiPriority w:val="21"/>
    <w:qFormat/>
    <w:rsid w:val="00E65482"/>
    <w:rPr>
      <w:i/>
      <w:iCs/>
      <w:color w:val="003C4C"/>
    </w:rPr>
  </w:style>
  <w:style w:type="paragraph" w:customStyle="1" w:styleId="Bullets">
    <w:name w:val="Bullets"/>
    <w:basedOn w:val="Normal"/>
    <w:link w:val="BulletsChar"/>
    <w:autoRedefine/>
    <w:qFormat/>
    <w:rsid w:val="003446F1"/>
    <w:pPr>
      <w:numPr>
        <w:ilvl w:val="1"/>
        <w:numId w:val="4"/>
      </w:numPr>
      <w:spacing w:before="120" w:after="120" w:line="280" w:lineRule="exact"/>
      <w:ind w:hanging="360"/>
    </w:pPr>
  </w:style>
  <w:style w:type="character" w:customStyle="1" w:styleId="BulletsChar">
    <w:name w:val="Bullets Char"/>
    <w:basedOn w:val="DefaultParagraphFont"/>
    <w:link w:val="Bullets"/>
    <w:rsid w:val="003446F1"/>
  </w:style>
  <w:style w:type="character" w:styleId="IntenseReference">
    <w:name w:val="Intense Reference"/>
    <w:basedOn w:val="DefaultParagraphFont"/>
    <w:uiPriority w:val="32"/>
    <w:qFormat/>
    <w:rsid w:val="00E65482"/>
    <w:rPr>
      <w:b/>
      <w:bCs/>
      <w:smallCaps/>
      <w:color w:val="003C4C"/>
      <w:spacing w:val="5"/>
    </w:rPr>
  </w:style>
  <w:style w:type="paragraph" w:styleId="IntenseQuote">
    <w:name w:val="Intense Quote"/>
    <w:basedOn w:val="Normal"/>
    <w:next w:val="Normal"/>
    <w:link w:val="IntenseQuoteChar"/>
    <w:uiPriority w:val="30"/>
    <w:qFormat/>
    <w:rsid w:val="003B6D13"/>
    <w:pPr>
      <w:pBdr>
        <w:top w:val="single" w:sz="4" w:space="10" w:color="003C4C"/>
        <w:bottom w:val="single" w:sz="4" w:space="10" w:color="003C4C"/>
      </w:pBdr>
      <w:spacing w:before="360" w:after="360"/>
      <w:ind w:left="864" w:right="864"/>
      <w:jc w:val="center"/>
    </w:pPr>
    <w:rPr>
      <w:i/>
      <w:iCs/>
      <w:color w:val="003C4C"/>
    </w:rPr>
  </w:style>
  <w:style w:type="character" w:customStyle="1" w:styleId="IntenseQuoteChar">
    <w:name w:val="Intense Quote Char"/>
    <w:basedOn w:val="DefaultParagraphFont"/>
    <w:link w:val="IntenseQuote"/>
    <w:uiPriority w:val="30"/>
    <w:rsid w:val="003B6D13"/>
    <w:rPr>
      <w:i/>
      <w:iCs/>
      <w:color w:val="003C4C"/>
    </w:rPr>
  </w:style>
  <w:style w:type="paragraph" w:styleId="Subtitle">
    <w:name w:val="Subtitle"/>
    <w:basedOn w:val="Normal"/>
    <w:next w:val="Normal"/>
    <w:link w:val="SubtitleChar"/>
    <w:uiPriority w:val="11"/>
    <w:qFormat/>
    <w:rsid w:val="003B6D13"/>
    <w:pPr>
      <w:spacing w:after="120"/>
    </w:pPr>
    <w:rPr>
      <w:rFonts w:eastAsiaTheme="minorEastAsia"/>
      <w:b/>
      <w:caps/>
      <w:color w:val="003C4C"/>
      <w:spacing w:val="-12"/>
      <w:w w:val="90"/>
      <w:sz w:val="40"/>
      <w:szCs w:val="24"/>
    </w:rPr>
  </w:style>
  <w:style w:type="character" w:customStyle="1" w:styleId="SubtitleChar">
    <w:name w:val="Subtitle Char"/>
    <w:basedOn w:val="DefaultParagraphFont"/>
    <w:link w:val="Subtitle"/>
    <w:uiPriority w:val="11"/>
    <w:rsid w:val="003B6D13"/>
    <w:rPr>
      <w:rFonts w:eastAsiaTheme="minorEastAsia"/>
      <w:b/>
      <w:caps/>
      <w:color w:val="003C4C"/>
      <w:spacing w:val="-12"/>
      <w:w w:val="90"/>
      <w:sz w:val="40"/>
      <w:szCs w:val="24"/>
    </w:rPr>
  </w:style>
  <w:style w:type="character" w:customStyle="1" w:styleId="Heading3Char">
    <w:name w:val="Heading 3 Char"/>
    <w:basedOn w:val="DefaultParagraphFont"/>
    <w:link w:val="Heading3"/>
    <w:uiPriority w:val="9"/>
    <w:rsid w:val="003B6D13"/>
    <w:rPr>
      <w:rFonts w:eastAsiaTheme="minorEastAsia"/>
      <w:color w:val="003C4C"/>
      <w:spacing w:val="15"/>
    </w:rPr>
  </w:style>
  <w:style w:type="paragraph" w:customStyle="1" w:styleId="Bullets2">
    <w:name w:val="Bullets 2"/>
    <w:basedOn w:val="ListParagraph"/>
    <w:link w:val="Bullets2Char"/>
    <w:qFormat/>
    <w:rsid w:val="007E7D4C"/>
    <w:pPr>
      <w:widowControl w:val="0"/>
      <w:numPr>
        <w:numId w:val="7"/>
      </w:numPr>
      <w:spacing w:before="120" w:after="40" w:line="260" w:lineRule="exact"/>
      <w:ind w:left="806"/>
      <w:contextualSpacing w:val="0"/>
    </w:pPr>
  </w:style>
  <w:style w:type="character" w:customStyle="1" w:styleId="Bullets2Char">
    <w:name w:val="Bullets 2 Char"/>
    <w:basedOn w:val="DefaultParagraphFont"/>
    <w:link w:val="Bullets2"/>
    <w:rsid w:val="007E7D4C"/>
  </w:style>
  <w:style w:type="paragraph" w:styleId="ListParagraph">
    <w:name w:val="List Paragraph"/>
    <w:basedOn w:val="Normal"/>
    <w:uiPriority w:val="34"/>
    <w:qFormat/>
    <w:rsid w:val="00425176"/>
    <w:pPr>
      <w:ind w:left="720"/>
      <w:contextualSpacing/>
    </w:pPr>
  </w:style>
  <w:style w:type="character" w:customStyle="1" w:styleId="Heading4Char">
    <w:name w:val="Heading 4 Char"/>
    <w:basedOn w:val="DefaultParagraphFont"/>
    <w:link w:val="Heading4"/>
    <w:uiPriority w:val="9"/>
    <w:semiHidden/>
    <w:rsid w:val="003B6D13"/>
    <w:rPr>
      <w:rFonts w:asciiTheme="majorHAnsi" w:eastAsiaTheme="majorEastAsia" w:hAnsiTheme="majorHAnsi" w:cstheme="majorBidi"/>
      <w:i/>
      <w:iCs/>
      <w:color w:val="003C4C"/>
    </w:rPr>
  </w:style>
  <w:style w:type="table" w:customStyle="1" w:styleId="NewBranding">
    <w:name w:val="New Branding"/>
    <w:basedOn w:val="TableNormal"/>
    <w:uiPriority w:val="99"/>
    <w:rsid w:val="003B6D13"/>
    <w:pPr>
      <w:spacing w:before="0" w:after="0" w:line="240" w:lineRule="auto"/>
    </w:pPr>
    <w:tblPr>
      <w:tblStyleRowBandSize w:val="1"/>
    </w:tblPr>
    <w:tblStylePr w:type="firstRow">
      <w:rPr>
        <w:rFonts w:ascii="Lato" w:hAnsi="Lato"/>
        <w:b/>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003C4C"/>
      </w:tcPr>
    </w:tblStylePr>
    <w:tblStylePr w:type="firstCol">
      <w:rPr>
        <w:color w:val="FFFFFF" w:themeColor="background1"/>
      </w:rPr>
      <w:tblPr/>
      <w:tcPr>
        <w:shd w:val="clear" w:color="auto" w:fill="003C4C"/>
      </w:tcPr>
    </w:tblStylePr>
    <w:tblStylePr w:type="band1Horz">
      <w:rPr>
        <w:rFonts w:ascii="Lato" w:hAnsi="La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C5C9D0"/>
      </w:tcPr>
    </w:tblStylePr>
    <w:tblStylePr w:type="band2Horz">
      <w:rPr>
        <w:rFonts w:ascii="Lato" w:hAnsi="La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tcPr>
    </w:tblStylePr>
  </w:style>
  <w:style w:type="character" w:styleId="SubtleEmphasis">
    <w:name w:val="Subtle Emphasis"/>
    <w:basedOn w:val="DefaultParagraphFont"/>
    <w:uiPriority w:val="19"/>
    <w:qFormat/>
    <w:rsid w:val="003B6D13"/>
    <w:rPr>
      <w:i/>
      <w:iCs/>
      <w:color w:val="404040" w:themeColor="text1" w:themeTint="BF"/>
    </w:rPr>
  </w:style>
  <w:style w:type="paragraph" w:customStyle="1" w:styleId="NumberedList">
    <w:name w:val="Numbered List"/>
    <w:basedOn w:val="Normal"/>
    <w:link w:val="NumberedListChar"/>
    <w:autoRedefine/>
    <w:qFormat/>
    <w:rsid w:val="003B6D13"/>
    <w:pPr>
      <w:tabs>
        <w:tab w:val="left" w:pos="810"/>
      </w:tabs>
      <w:spacing w:before="120" w:after="120" w:line="280" w:lineRule="exact"/>
      <w:ind w:left="810" w:hanging="450"/>
    </w:pPr>
  </w:style>
  <w:style w:type="character" w:customStyle="1" w:styleId="NumberedListChar">
    <w:name w:val="Numbered List Char"/>
    <w:basedOn w:val="DefaultParagraphFont"/>
    <w:link w:val="NumberedList"/>
    <w:rsid w:val="003B6D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hyperlink" Target="http://creativecommons.org/licenses/by-nc-sa/4.0/" TargetMode="External"/><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do\AppData\Roaming\Microsoft\Templates\NonprofitNex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0D2F60FBD035049A8BC930DE8A20F96" ma:contentTypeVersion="18" ma:contentTypeDescription="Create a new document." ma:contentTypeScope="" ma:versionID="3dadbdd443046fcb148dc97932caf6b8">
  <xsd:schema xmlns:xsd="http://www.w3.org/2001/XMLSchema" xmlns:xs="http://www.w3.org/2001/XMLSchema" xmlns:p="http://schemas.microsoft.com/office/2006/metadata/properties" xmlns:ns2="6ccbe38b-1a20-46da-8aaa-80461f379b6f" xmlns:ns3="a9643071-28cc-44d5-b501-aa6025d1b200" targetNamespace="http://schemas.microsoft.com/office/2006/metadata/properties" ma:root="true" ma:fieldsID="9f6d68461de524c3a350b8458d75e9c5" ns2:_="" ns3:_="">
    <xsd:import namespace="6ccbe38b-1a20-46da-8aaa-80461f379b6f"/>
    <xsd:import namespace="a9643071-28cc-44d5-b501-aa6025d1b20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cbe38b-1a20-46da-8aaa-80461f379b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15bdce3-b8c4-429b-8b5e-9f5d52a6396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9643071-28cc-44d5-b501-aa6025d1b20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0614e0f-6186-4a77-9fde-aed95caf5f68}" ma:internalName="TaxCatchAll" ma:showField="CatchAllData" ma:web="a9643071-28cc-44d5-b501-aa6025d1b2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ccbe38b-1a20-46da-8aaa-80461f379b6f">
      <Terms xmlns="http://schemas.microsoft.com/office/infopath/2007/PartnerControls"/>
    </lcf76f155ced4ddcb4097134ff3c332f>
    <TaxCatchAll xmlns="a9643071-28cc-44d5-b501-aa6025d1b200" xsi:nil="true"/>
  </documentManagement>
</p:properties>
</file>

<file path=customXml/itemProps1.xml><?xml version="1.0" encoding="utf-8"?>
<ds:datastoreItem xmlns:ds="http://schemas.openxmlformats.org/officeDocument/2006/customXml" ds:itemID="{1A7F6522-17A4-4141-8E21-22FF23D4B37E}">
  <ds:schemaRefs>
    <ds:schemaRef ds:uri="http://schemas.openxmlformats.org/officeDocument/2006/bibliography"/>
  </ds:schemaRefs>
</ds:datastoreItem>
</file>

<file path=customXml/itemProps2.xml><?xml version="1.0" encoding="utf-8"?>
<ds:datastoreItem xmlns:ds="http://schemas.openxmlformats.org/officeDocument/2006/customXml" ds:itemID="{EDB5CDED-8B38-4AE6-9F3E-38688D2D13CA}"/>
</file>

<file path=customXml/itemProps3.xml><?xml version="1.0" encoding="utf-8"?>
<ds:datastoreItem xmlns:ds="http://schemas.openxmlformats.org/officeDocument/2006/customXml" ds:itemID="{3C6C3109-D480-4D4E-B83E-9BDB7A90E738}">
  <ds:schemaRefs>
    <ds:schemaRef ds:uri="http://schemas.microsoft.com/sharepoint/v3/contenttype/forms"/>
  </ds:schemaRefs>
</ds:datastoreItem>
</file>

<file path=customXml/itemProps4.xml><?xml version="1.0" encoding="utf-8"?>
<ds:datastoreItem xmlns:ds="http://schemas.openxmlformats.org/officeDocument/2006/customXml" ds:itemID="{4F03F3A1-390F-45D0-98FD-8013029610D4}">
  <ds:schemaRefs>
    <ds:schemaRef ds:uri="http://schemas.microsoft.com/office/2006/documentManagement/types"/>
    <ds:schemaRef ds:uri="http://schemas.microsoft.com/office/infopath/2007/PartnerControls"/>
    <ds:schemaRef ds:uri="http://purl.org/dc/elements/1.1/"/>
    <ds:schemaRef ds:uri="http://www.w3.org/XML/1998/namespace"/>
    <ds:schemaRef ds:uri="http://schemas.openxmlformats.org/package/2006/metadata/core-properties"/>
    <ds:schemaRef ds:uri="http://purl.org/dc/dcmitype/"/>
    <ds:schemaRef ds:uri="http://schemas.microsoft.com/office/2006/metadata/properties"/>
    <ds:schemaRef ds:uri="a9643071-28cc-44d5-b501-aa6025d1b200"/>
    <ds:schemaRef ds:uri="6ccbe38b-1a20-46da-8aaa-80461f379b6f"/>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NonprofitNext</Template>
  <TotalTime>4</TotalTime>
  <Pages>3</Pages>
  <Words>421</Words>
  <Characters>2404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Questions for the Business Planning Process - Worksheet</vt:lpstr>
    </vt:vector>
  </TitlesOfParts>
  <Company/>
  <LinksUpToDate>false</LinksUpToDate>
  <CharactersWithSpaces>2820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Questions for the Business Planning Process - Worksheet</dc:title>
  <dc:subject/>
  <dc:creator>Info@nhnonprofits.org</dc:creator>
  <cp:keywords/>
  <dc:description/>
  <cp:lastModifiedBy>Susan Dumais</cp:lastModifiedBy>
  <cp:revision>5</cp:revision>
  <dcterms:created xsi:type="dcterms:W3CDTF">2021-10-20T12:32:00Z</dcterms:created>
  <dcterms:modified xsi:type="dcterms:W3CDTF">2024-12-18T21:41:00Z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0x010100F0D2F60FBD035049A8BC930DE8A20F96</vt:lpwstr>
  </property>
</Properties>
</file>