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2B042A" w14:textId="36E9A07F" w:rsidR="00484123" w:rsidRDefault="00484123" w:rsidP="00484123">
      <w:pPr>
        <w:pStyle w:val="Title"/>
        <w:spacing w:before="0"/>
      </w:pPr>
      <w:r w:rsidRPr="00576634">
        <w:t>Gift Acceptance P</w:t>
      </w:r>
      <w:r>
        <w:t>o</w:t>
      </w:r>
      <w:r w:rsidRPr="00576634">
        <w:t>licy</w:t>
      </w:r>
    </w:p>
    <w:p w14:paraId="2E574C87" w14:textId="77777777" w:rsidR="00484123" w:rsidRDefault="00484123" w:rsidP="00484123">
      <w:pPr>
        <w:jc w:val="right"/>
        <w:rPr>
          <w:rStyle w:val="IntenseReference"/>
        </w:rPr>
      </w:pPr>
      <w:r>
        <w:rPr>
          <w:rStyle w:val="IntenseReference"/>
        </w:rPr>
        <w:t xml:space="preserve">Approved by Board of Directors, </w:t>
      </w:r>
      <w:r>
        <w:rPr>
          <w:rStyle w:val="IntenseReference"/>
        </w:rPr>
        <w:fldChar w:fldCharType="begin"/>
      </w:r>
      <w:r>
        <w:rPr>
          <w:rStyle w:val="IntenseReference"/>
        </w:rPr>
        <w:instrText xml:space="preserve"> MACROBUTTON  AcceptAllChangesInDoc [Insert Date] </w:instrText>
      </w:r>
      <w:r>
        <w:rPr>
          <w:rStyle w:val="IntenseReference"/>
        </w:rPr>
        <w:fldChar w:fldCharType="end"/>
      </w:r>
    </w:p>
    <w:p w14:paraId="661FA8F0" w14:textId="77777777" w:rsidR="00484123" w:rsidRDefault="00484123" w:rsidP="00484123">
      <w:r>
        <w:fldChar w:fldCharType="begin"/>
      </w:r>
      <w:r>
        <w:instrText xml:space="preserve"> MACROBUTTON  AcceptAllChangesInDoc [Insert Organization Name] </w:instrText>
      </w:r>
      <w:r>
        <w:fldChar w:fldCharType="end"/>
      </w:r>
      <w:r>
        <w:t xml:space="preserve">solicits and gratefully accepts gifts that help the organization further and fulfill its mission.   Certain types of gifts are subject to review before acceptance.  The primary consideration in gifts under review is the impact of the gift on the organization. The organization does not accept gifts that </w:t>
      </w:r>
      <w:proofErr w:type="gramStart"/>
      <w:r>
        <w:t>are in conflict with</w:t>
      </w:r>
      <w:proofErr w:type="gramEnd"/>
      <w:r>
        <w:t xml:space="preserve"> its mission, jeopardize its status or are too difficult to administer in relation to their value. </w:t>
      </w:r>
    </w:p>
    <w:p w14:paraId="67A0F8FB" w14:textId="77777777" w:rsidR="00484123" w:rsidRDefault="00484123" w:rsidP="00484123">
      <w:r>
        <w:t xml:space="preserve">All donors are encouraged to seek the advice of their financial advisor, tax advisor and/or attorney when planning or making a gift of consequence to the organization.  </w:t>
      </w:r>
    </w:p>
    <w:p w14:paraId="257CAC06" w14:textId="77777777" w:rsidR="00484123" w:rsidRDefault="00484123" w:rsidP="00484123">
      <w:r>
        <w:t xml:space="preserve">The organization generally accepts the following gifts </w:t>
      </w:r>
      <w:r w:rsidRPr="00576634">
        <w:rPr>
          <w:rStyle w:val="IntenseReference"/>
        </w:rPr>
        <w:t>without review</w:t>
      </w:r>
      <w:r>
        <w:t>:</w:t>
      </w:r>
    </w:p>
    <w:p w14:paraId="3AE018CE" w14:textId="77777777" w:rsidR="00484123" w:rsidRDefault="00484123" w:rsidP="00484123">
      <w:pPr>
        <w:pStyle w:val="ListParagraph"/>
        <w:numPr>
          <w:ilvl w:val="0"/>
          <w:numId w:val="11"/>
        </w:numPr>
      </w:pPr>
      <w:r>
        <w:t xml:space="preserve">Cash, </w:t>
      </w:r>
      <w:r w:rsidRPr="00484123">
        <w:t>including</w:t>
      </w:r>
      <w:r>
        <w:t xml:space="preserve"> check, money order, credit card and online payments.</w:t>
      </w:r>
    </w:p>
    <w:p w14:paraId="42245A46" w14:textId="77777777" w:rsidR="00484123" w:rsidRDefault="00484123" w:rsidP="00484123">
      <w:pPr>
        <w:pStyle w:val="ListParagraph"/>
        <w:numPr>
          <w:ilvl w:val="0"/>
          <w:numId w:val="11"/>
        </w:numPr>
      </w:pPr>
      <w:r>
        <w:t>Marketable securities</w:t>
      </w:r>
    </w:p>
    <w:p w14:paraId="07A7F531" w14:textId="77777777" w:rsidR="00484123" w:rsidRDefault="00484123" w:rsidP="00484123">
      <w:pPr>
        <w:pStyle w:val="ListParagraph"/>
        <w:numPr>
          <w:ilvl w:val="0"/>
          <w:numId w:val="11"/>
        </w:numPr>
      </w:pPr>
      <w:r>
        <w:t>Bequests and Beneficiary Designations under Revocable Trusts, Life Insurance policies, Annuities and Retirement Plans</w:t>
      </w:r>
    </w:p>
    <w:p w14:paraId="51761066" w14:textId="77777777" w:rsidR="00484123" w:rsidRDefault="00484123" w:rsidP="00484123">
      <w:pPr>
        <w:pStyle w:val="ListParagraph"/>
        <w:numPr>
          <w:ilvl w:val="0"/>
          <w:numId w:val="11"/>
        </w:numPr>
      </w:pPr>
      <w:r>
        <w:t>Charitable Remainder Trusts</w:t>
      </w:r>
    </w:p>
    <w:p w14:paraId="395FEA5A" w14:textId="77777777" w:rsidR="00484123" w:rsidRDefault="00484123" w:rsidP="00484123">
      <w:pPr>
        <w:pStyle w:val="ListParagraph"/>
        <w:numPr>
          <w:ilvl w:val="0"/>
          <w:numId w:val="11"/>
        </w:numPr>
      </w:pPr>
      <w:r>
        <w:t>Charitable Lead Trusts</w:t>
      </w:r>
    </w:p>
    <w:p w14:paraId="2FAE5B9C" w14:textId="77777777" w:rsidR="00484123" w:rsidRDefault="00484123" w:rsidP="00484123">
      <w:r>
        <w:t xml:space="preserve">The following gifts are </w:t>
      </w:r>
      <w:r w:rsidRPr="00576634">
        <w:rPr>
          <w:rStyle w:val="IntenseReference"/>
        </w:rPr>
        <w:t>subject to review</w:t>
      </w:r>
      <w:r>
        <w:t>:</w:t>
      </w:r>
    </w:p>
    <w:p w14:paraId="4EFD2C23" w14:textId="77777777" w:rsidR="00484123" w:rsidRDefault="00484123" w:rsidP="00484123">
      <w:pPr>
        <w:pStyle w:val="ListParagraph"/>
        <w:numPr>
          <w:ilvl w:val="0"/>
          <w:numId w:val="7"/>
        </w:numPr>
      </w:pPr>
      <w:r>
        <w:t>Tangible Personal Property</w:t>
      </w:r>
    </w:p>
    <w:p w14:paraId="61932AF5" w14:textId="77777777" w:rsidR="00484123" w:rsidRDefault="00484123" w:rsidP="00484123">
      <w:pPr>
        <w:pStyle w:val="ListParagraph"/>
        <w:numPr>
          <w:ilvl w:val="0"/>
          <w:numId w:val="7"/>
        </w:numPr>
      </w:pPr>
      <w:r>
        <w:t>Life Insurance</w:t>
      </w:r>
    </w:p>
    <w:p w14:paraId="65E3D696" w14:textId="77777777" w:rsidR="00484123" w:rsidRDefault="00484123" w:rsidP="00484123">
      <w:pPr>
        <w:pStyle w:val="ListParagraph"/>
        <w:numPr>
          <w:ilvl w:val="0"/>
          <w:numId w:val="7"/>
        </w:numPr>
      </w:pPr>
      <w:r>
        <w:t>Real Estate</w:t>
      </w:r>
    </w:p>
    <w:p w14:paraId="70AC33AC" w14:textId="77777777" w:rsidR="00484123" w:rsidRDefault="00484123" w:rsidP="00484123">
      <w:r>
        <w:t xml:space="preserve">The organization will </w:t>
      </w:r>
      <w:r w:rsidRPr="00576634">
        <w:rPr>
          <w:rStyle w:val="IntenseReference"/>
        </w:rPr>
        <w:t>seek the assistance of legal counsel</w:t>
      </w:r>
      <w:r>
        <w:t xml:space="preserve"> regarding the acceptance of the following gifts:</w:t>
      </w:r>
    </w:p>
    <w:p w14:paraId="19473F01" w14:textId="77777777" w:rsidR="00484123" w:rsidRDefault="00484123" w:rsidP="00484123">
      <w:pPr>
        <w:pStyle w:val="ListParagraph"/>
        <w:numPr>
          <w:ilvl w:val="0"/>
          <w:numId w:val="8"/>
        </w:numPr>
      </w:pPr>
      <w:r>
        <w:t>Securities with restricted buy or sell provisions</w:t>
      </w:r>
    </w:p>
    <w:p w14:paraId="5D48C408" w14:textId="77777777" w:rsidR="00484123" w:rsidRDefault="00484123" w:rsidP="00484123">
      <w:pPr>
        <w:pStyle w:val="ListParagraph"/>
        <w:numPr>
          <w:ilvl w:val="0"/>
          <w:numId w:val="8"/>
        </w:numPr>
      </w:pPr>
      <w:r>
        <w:t>Documents that name the organization as trustee or that require the organization to act in a fiduciary capacity</w:t>
      </w:r>
    </w:p>
    <w:p w14:paraId="4B95495D" w14:textId="77777777" w:rsidR="00484123" w:rsidRDefault="00484123" w:rsidP="00484123">
      <w:pPr>
        <w:pStyle w:val="ListParagraph"/>
        <w:numPr>
          <w:ilvl w:val="0"/>
          <w:numId w:val="8"/>
        </w:numPr>
      </w:pPr>
      <w:r>
        <w:t>Gifts with potential conflicts of interest</w:t>
      </w:r>
    </w:p>
    <w:p w14:paraId="392C4230" w14:textId="77777777" w:rsidR="00484123" w:rsidRDefault="00484123" w:rsidP="00484123">
      <w:pPr>
        <w:pStyle w:val="ListParagraph"/>
        <w:numPr>
          <w:ilvl w:val="0"/>
          <w:numId w:val="8"/>
        </w:numPr>
      </w:pPr>
      <w:r>
        <w:t>Gifts of property which may be subject to environmental or other restrictions/requirements</w:t>
      </w:r>
    </w:p>
    <w:p w14:paraId="71F3F743" w14:textId="77777777" w:rsidR="00484123" w:rsidRDefault="00484123" w:rsidP="00484123">
      <w:r>
        <w:t xml:space="preserve">The organization </w:t>
      </w:r>
      <w:r w:rsidRPr="00576634">
        <w:rPr>
          <w:rStyle w:val="IntenseReference"/>
        </w:rPr>
        <w:t>will not accept</w:t>
      </w:r>
      <w:r>
        <w:t xml:space="preserve"> the following:</w:t>
      </w:r>
    </w:p>
    <w:p w14:paraId="3761BEA6" w14:textId="77777777" w:rsidR="00484123" w:rsidRDefault="00484123" w:rsidP="00484123">
      <w:pPr>
        <w:pStyle w:val="ListParagraph"/>
        <w:numPr>
          <w:ilvl w:val="0"/>
          <w:numId w:val="9"/>
        </w:numPr>
      </w:pPr>
      <w:r>
        <w:t>Gifts that are outside of the organization’s mission or charter</w:t>
      </w:r>
    </w:p>
    <w:p w14:paraId="3BDBC324" w14:textId="121F99D9" w:rsidR="00484123" w:rsidRDefault="00484123" w:rsidP="00484123">
      <w:pPr>
        <w:pStyle w:val="ListParagraph"/>
        <w:numPr>
          <w:ilvl w:val="0"/>
          <w:numId w:val="9"/>
        </w:numPr>
      </w:pPr>
      <w:r>
        <w:t>Gifts that would result in the organization losing its tax-exempt status or other negative consequence</w:t>
      </w:r>
    </w:p>
    <w:p w14:paraId="78DA17F0" w14:textId="77777777" w:rsidR="00484123" w:rsidRDefault="00484123" w:rsidP="00484123">
      <w:pPr>
        <w:pStyle w:val="ListParagraph"/>
        <w:numPr>
          <w:ilvl w:val="0"/>
          <w:numId w:val="9"/>
        </w:numPr>
      </w:pPr>
      <w:r>
        <w:t>Gifts that are too difficult or expensive to administer in relation to their value</w:t>
      </w:r>
    </w:p>
    <w:p w14:paraId="61D5468D" w14:textId="77777777" w:rsidR="00484123" w:rsidRDefault="00484123" w:rsidP="00484123">
      <w:pPr>
        <w:pStyle w:val="ListParagraph"/>
        <w:numPr>
          <w:ilvl w:val="0"/>
          <w:numId w:val="9"/>
        </w:numPr>
      </w:pPr>
      <w:r>
        <w:t>Gifts that discourage other donors or future gifts</w:t>
      </w:r>
    </w:p>
    <w:p w14:paraId="4AA1835D" w14:textId="5CC7B7AD" w:rsidR="00B947DC" w:rsidRDefault="00484123">
      <w:r>
        <w:rPr>
          <w:rStyle w:val="IntenseReference"/>
        </w:rPr>
        <w:t>Adopted:</w:t>
      </w:r>
      <w:r>
        <w:t xml:space="preserve"> </w:t>
      </w:r>
      <w:r>
        <w:fldChar w:fldCharType="begin"/>
      </w:r>
      <w:r>
        <w:instrText xml:space="preserve"> MACROBUTTON  AcceptAllChangesInDoc [Insert Date] </w:instrText>
      </w:r>
      <w:r>
        <w:fldChar w:fldCharType="end"/>
      </w:r>
      <w:r>
        <w:br/>
      </w:r>
      <w:r>
        <w:rPr>
          <w:rStyle w:val="IntenseReference"/>
        </w:rPr>
        <w:t>Board of Directors</w:t>
      </w:r>
      <w:r w:rsidRPr="00576634">
        <w:rPr>
          <w:b/>
          <w:bCs/>
          <w:i/>
          <w:iCs/>
          <w:caps/>
          <w:color w:val="4472C4" w:themeColor="accent1"/>
        </w:rPr>
        <w:br/>
      </w:r>
      <w:r>
        <w:rPr>
          <w:rStyle w:val="IntenseReference"/>
        </w:rPr>
        <w:fldChar w:fldCharType="begin"/>
      </w:r>
      <w:r>
        <w:rPr>
          <w:rStyle w:val="IntenseReference"/>
        </w:rPr>
        <w:instrText xml:space="preserve"> MACROBUTTON  AcceptAllChangesInDoc [Insert Organization Name] </w:instrText>
      </w:r>
      <w:r>
        <w:rPr>
          <w:rStyle w:val="IntenseReference"/>
        </w:rPr>
        <w:fldChar w:fldCharType="end"/>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B4E87" w14:textId="77777777" w:rsidR="00066143" w:rsidRDefault="00066143" w:rsidP="007448FA">
      <w:pPr>
        <w:spacing w:before="0" w:after="0"/>
      </w:pPr>
      <w:r>
        <w:separator/>
      </w:r>
    </w:p>
  </w:endnote>
  <w:endnote w:type="continuationSeparator" w:id="0">
    <w:p w14:paraId="37F8819C" w14:textId="77777777" w:rsidR="00066143" w:rsidRDefault="00066143" w:rsidP="007448F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E288F660-F3E7-4B2B-A6B0-6B8CDD9EFB66}"/>
    <w:embedBold r:id="rId2" w:fontKey="{E726FF4C-BE97-4919-B323-DEEE6B4506DE}"/>
    <w:embedItalic r:id="rId3" w:fontKey="{20812D60-5077-4B1B-8480-ECB4044CF2F3}"/>
    <w:embedBoldItalic r:id="rId4" w:fontKey="{9B8F0211-9DD0-4DF3-B8D8-435E058808FA}"/>
  </w:font>
  <w:font w:name="Calibri">
    <w:panose1 w:val="020F0502020204030204"/>
    <w:charset w:val="00"/>
    <w:family w:val="swiss"/>
    <w:pitch w:val="variable"/>
    <w:sig w:usb0="E4002EFF" w:usb1="C200247B" w:usb2="00000009" w:usb3="00000000" w:csb0="000001FF" w:csb1="00000000"/>
    <w:embedRegular r:id="rId5" w:fontKey="{56753262-0557-4757-B20C-B011E5F1122E}"/>
    <w:embedBold r:id="rId6" w:fontKey="{343C7ADD-56C7-43F7-8FA9-2834DAF82C97}"/>
    <w:embedItalic r:id="rId7" w:fontKey="{5E1A454B-3C1F-4AEE-9306-546C257BA251}"/>
    <w:embedBoldItalic r:id="rId8" w:fontKey="{3BA8B1DF-543B-4B0C-80AF-C38154D6FB0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D4DA1" w14:textId="77777777" w:rsidR="00274D30" w:rsidRDefault="00274D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5E61DFD5"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D4DB2C" w14:textId="36AE5BA3" w:rsidR="00274D30" w:rsidRPr="007448FA" w:rsidRDefault="007448FA" w:rsidP="007448FA">
    <w:pPr>
      <w:pStyle w:val="Footer"/>
    </w:pPr>
    <w:r w:rsidRPr="00AC1E0E">
      <w:rPr>
        <w:noProof/>
        <w:sz w:val="18"/>
        <w:szCs w:val="18"/>
      </w:rPr>
      <w:drawing>
        <wp:inline distT="0" distB="0" distL="0" distR="0" wp14:anchorId="165707DE" wp14:editId="19FA8C9C">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EA5439" w:rsidRPr="00EA5439">
      <w:rPr>
        <w:rStyle w:val="Hyperlink"/>
        <w:sz w:val="16"/>
        <w:szCs w:val="16"/>
        <w:u w:val="none"/>
      </w:rPr>
      <w:t xml:space="preserve">, </w:t>
    </w:r>
    <w:r w:rsidR="00EA5439">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BC365" w14:textId="77777777" w:rsidR="00274D30" w:rsidRDefault="00274D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20DBD" w14:textId="77777777" w:rsidR="00066143" w:rsidRDefault="00066143" w:rsidP="007448FA">
      <w:pPr>
        <w:spacing w:before="0" w:after="0"/>
      </w:pPr>
      <w:r>
        <w:separator/>
      </w:r>
    </w:p>
  </w:footnote>
  <w:footnote w:type="continuationSeparator" w:id="0">
    <w:p w14:paraId="08303542" w14:textId="77777777" w:rsidR="00066143" w:rsidRDefault="00066143" w:rsidP="007448F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EA7E6" w14:textId="77777777" w:rsidR="00274D30" w:rsidRDefault="00274D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785A7" w14:textId="77777777" w:rsidR="00274D30" w:rsidRDefault="00274D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F7208" w14:textId="77777777" w:rsidR="00274D30" w:rsidRDefault="00274D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675A53"/>
    <w:multiLevelType w:val="hybridMultilevel"/>
    <w:tmpl w:val="D72068C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E3D18"/>
    <w:multiLevelType w:val="hybridMultilevel"/>
    <w:tmpl w:val="FA8A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AD652F"/>
    <w:multiLevelType w:val="hybridMultilevel"/>
    <w:tmpl w:val="0722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1F5226"/>
    <w:multiLevelType w:val="hybridMultilevel"/>
    <w:tmpl w:val="741E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1A4397"/>
    <w:multiLevelType w:val="hybridMultilevel"/>
    <w:tmpl w:val="0176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7BA37BB"/>
    <w:multiLevelType w:val="hybridMultilevel"/>
    <w:tmpl w:val="6CCA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1653949">
    <w:abstractNumId w:val="3"/>
  </w:num>
  <w:num w:numId="2" w16cid:durableId="1108501058">
    <w:abstractNumId w:val="1"/>
  </w:num>
  <w:num w:numId="3" w16cid:durableId="1133908410">
    <w:abstractNumId w:val="9"/>
  </w:num>
  <w:num w:numId="4" w16cid:durableId="2143037531">
    <w:abstractNumId w:val="7"/>
  </w:num>
  <w:num w:numId="5" w16cid:durableId="409084491">
    <w:abstractNumId w:val="7"/>
  </w:num>
  <w:num w:numId="6" w16cid:durableId="608316994">
    <w:abstractNumId w:val="6"/>
  </w:num>
  <w:num w:numId="7" w16cid:durableId="737556150">
    <w:abstractNumId w:val="8"/>
  </w:num>
  <w:num w:numId="8" w16cid:durableId="1633749481">
    <w:abstractNumId w:val="2"/>
  </w:num>
  <w:num w:numId="9" w16cid:durableId="1398475381">
    <w:abstractNumId w:val="5"/>
  </w:num>
  <w:num w:numId="10" w16cid:durableId="1941178034">
    <w:abstractNumId w:val="0"/>
  </w:num>
  <w:num w:numId="11" w16cid:durableId="1280875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123"/>
    <w:rsid w:val="00066143"/>
    <w:rsid w:val="001938EC"/>
    <w:rsid w:val="00274D30"/>
    <w:rsid w:val="002C5A9C"/>
    <w:rsid w:val="003446F1"/>
    <w:rsid w:val="0039092E"/>
    <w:rsid w:val="00484123"/>
    <w:rsid w:val="004A1838"/>
    <w:rsid w:val="00645153"/>
    <w:rsid w:val="006B1F74"/>
    <w:rsid w:val="007448FA"/>
    <w:rsid w:val="007F672B"/>
    <w:rsid w:val="008B0C17"/>
    <w:rsid w:val="008F01A6"/>
    <w:rsid w:val="00903176"/>
    <w:rsid w:val="00A13F25"/>
    <w:rsid w:val="00A15FA0"/>
    <w:rsid w:val="00A910A6"/>
    <w:rsid w:val="00B947DC"/>
    <w:rsid w:val="00C07CE8"/>
    <w:rsid w:val="00C55694"/>
    <w:rsid w:val="00CD63F8"/>
    <w:rsid w:val="00D07ADF"/>
    <w:rsid w:val="00D20582"/>
    <w:rsid w:val="00D92915"/>
    <w:rsid w:val="00DE7795"/>
    <w:rsid w:val="00E65482"/>
    <w:rsid w:val="00EA5439"/>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2D429"/>
  <w15:chartTrackingRefBased/>
  <w15:docId w15:val="{481CD1DF-B292-4637-9DAF-E80DA2F8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123"/>
    <w:pPr>
      <w:spacing w:line="240" w:lineRule="auto"/>
    </w:pPr>
  </w:style>
  <w:style w:type="paragraph" w:styleId="Heading1">
    <w:name w:val="heading 1"/>
    <w:basedOn w:val="Normal"/>
    <w:next w:val="Normal"/>
    <w:link w:val="Heading1Char"/>
    <w:autoRedefine/>
    <w:uiPriority w:val="9"/>
    <w:qFormat/>
    <w:rsid w:val="00A13F25"/>
    <w:pPr>
      <w:keepNext/>
      <w:keepLines/>
      <w:spacing w:before="240" w:after="0"/>
      <w:outlineLvl w:val="0"/>
    </w:pPr>
    <w:rPr>
      <w:rFonts w:asciiTheme="majorHAnsi" w:eastAsiaTheme="majorEastAsia" w:hAnsiTheme="majorHAnsi" w:cstheme="majorBidi"/>
      <w:b/>
      <w:color w:val="003C4C"/>
      <w:sz w:val="32"/>
      <w:szCs w:val="32"/>
    </w:rPr>
  </w:style>
  <w:style w:type="paragraph" w:styleId="Heading2">
    <w:name w:val="heading 2"/>
    <w:basedOn w:val="Normal"/>
    <w:next w:val="Normal"/>
    <w:link w:val="Heading2Char"/>
    <w:autoRedefine/>
    <w:uiPriority w:val="9"/>
    <w:unhideWhenUsed/>
    <w:qFormat/>
    <w:rsid w:val="002C5A9C"/>
    <w:pPr>
      <w:keepNext/>
      <w:keepLines/>
      <w:spacing w:before="40" w:after="0"/>
      <w:outlineLvl w:val="1"/>
    </w:pPr>
    <w:rPr>
      <w:rFonts w:asciiTheme="majorHAnsi" w:eastAsiaTheme="majorEastAsia" w:hAnsiTheme="majorHAnsi" w:cstheme="majorBidi"/>
      <w:color w:val="003C4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7F672B"/>
    <w:pPr>
      <w:spacing w:after="0"/>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7F672B"/>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A13F25"/>
    <w:rPr>
      <w:rFonts w:asciiTheme="majorHAnsi" w:eastAsiaTheme="majorEastAsia" w:hAnsiTheme="majorHAnsi" w:cstheme="majorBidi"/>
      <w:b/>
      <w:color w:val="003C4C"/>
      <w:sz w:val="32"/>
      <w:szCs w:val="32"/>
    </w:rPr>
  </w:style>
  <w:style w:type="character" w:customStyle="1" w:styleId="Heading2Char">
    <w:name w:val="Heading 2 Char"/>
    <w:basedOn w:val="DefaultParagraphFont"/>
    <w:link w:val="Heading2"/>
    <w:uiPriority w:val="9"/>
    <w:rsid w:val="002C5A9C"/>
    <w:rPr>
      <w:rFonts w:asciiTheme="majorHAnsi" w:eastAsiaTheme="majorEastAsia" w:hAnsiTheme="majorHAnsi" w:cstheme="majorBidi"/>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E65482"/>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E65482"/>
    <w:rPr>
      <w:i/>
      <w:iCs/>
      <w:color w:val="003C4C"/>
    </w:rPr>
  </w:style>
  <w:style w:type="paragraph" w:styleId="ListParagraph">
    <w:name w:val="List Paragraph"/>
    <w:basedOn w:val="Normal"/>
    <w:uiPriority w:val="34"/>
    <w:qFormat/>
    <w:rsid w:val="00484123"/>
    <w:pPr>
      <w:spacing w:line="276" w:lineRule="auto"/>
      <w:ind w:left="720"/>
      <w:contextualSpacing/>
    </w:pPr>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1AAB1-85A3-4135-AD4E-B82AB150D134}">
  <ds:schemaRefs>
    <ds:schemaRef ds:uri="http://schemas.microsoft.com/sharepoint/v3/contenttype/forms"/>
  </ds:schemaRefs>
</ds:datastoreItem>
</file>

<file path=customXml/itemProps2.xml><?xml version="1.0" encoding="utf-8"?>
<ds:datastoreItem xmlns:ds="http://schemas.openxmlformats.org/officeDocument/2006/customXml" ds:itemID="{90E65BCA-BB2E-4725-8534-461E4F7E400B}">
  <ds:schemaRefs>
    <ds:schemaRef ds:uri="http://schemas.microsoft.com/office/2006/metadata/properties"/>
    <ds:schemaRef ds:uri="http://schemas.microsoft.com/office/infopath/2007/PartnerControls"/>
    <ds:schemaRef ds:uri="6ccbe38b-1a20-46da-8aaa-80461f379b6f"/>
    <ds:schemaRef ds:uri="a9643071-28cc-44d5-b501-aa6025d1b200"/>
  </ds:schemaRefs>
</ds:datastoreItem>
</file>

<file path=customXml/itemProps3.xml><?xml version="1.0" encoding="utf-8"?>
<ds:datastoreItem xmlns:ds="http://schemas.openxmlformats.org/officeDocument/2006/customXml" ds:itemID="{F7E77208-50DD-4B94-9290-7568503C2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2</TotalTime>
  <Pages>1</Pages>
  <Words>331</Words>
  <Characters>1764</Characters>
  <Application>Microsoft Office Word</Application>
  <DocSecurity>0</DocSecurity>
  <Lines>37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Gift Acceptance Policy</dc:title>
  <dc:subject/>
  <dc:creator>Info@nhnonprofits.org</dc:creator>
  <cp:keywords/>
  <dc:description/>
  <cp:lastModifiedBy>Susan Dumais</cp:lastModifiedBy>
  <cp:revision>6</cp:revision>
  <dcterms:created xsi:type="dcterms:W3CDTF">2021-09-30T19:27:00Z</dcterms:created>
  <dcterms:modified xsi:type="dcterms:W3CDTF">2024-12-13T20:49:00Z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y fmtid="{D5CDD505-2E9C-101B-9397-08002B2CF9AE}" pid="3" name="MediaServiceImageTags">
    <vt:lpwstr/>
  </property>
</Properties>
</file>